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CEC9" w14:textId="77777777" w:rsidR="00BF2DB7" w:rsidRPr="00AD14B2" w:rsidRDefault="00876440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br/>
      </w:r>
      <w:r w:rsidR="00F268E2" w:rsidRPr="00AD14B2">
        <w:rPr>
          <w:sz w:val="28"/>
          <w:szCs w:val="28"/>
        </w:rPr>
        <w:t xml:space="preserve">МУНИЦИПАЛЬНОЕ  </w:t>
      </w:r>
    </w:p>
    <w:p w14:paraId="0613D5FB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t>ОБЩЕОБРАЗОВАТЕЛЬНОЕ   УЧРЕЖДЕНИЕ</w:t>
      </w:r>
    </w:p>
    <w:p w14:paraId="4204B34F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  <w:r w:rsidRPr="00AD14B2">
        <w:rPr>
          <w:sz w:val="28"/>
          <w:szCs w:val="28"/>
        </w:rPr>
        <w:t>«СРЕДНЯЯ  ОБШЕОБРАЗОВАТЕЛЬНАЯ  ШКОЛА № 6»</w:t>
      </w:r>
    </w:p>
    <w:p w14:paraId="495FAF39" w14:textId="77777777" w:rsidR="00F268E2" w:rsidRPr="00AD14B2" w:rsidRDefault="00F268E2" w:rsidP="00F268E2">
      <w:pPr>
        <w:tabs>
          <w:tab w:val="left" w:pos="940"/>
        </w:tabs>
        <w:jc w:val="center"/>
        <w:rPr>
          <w:sz w:val="28"/>
          <w:szCs w:val="28"/>
        </w:rPr>
      </w:pPr>
    </w:p>
    <w:p w14:paraId="76D1E928" w14:textId="2CCE801B" w:rsidR="00F268E2" w:rsidRPr="00AD14B2" w:rsidRDefault="001E18EF" w:rsidP="00F268E2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</w:t>
      </w:r>
      <w:r w:rsidR="00F268E2" w:rsidRPr="00AD14B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bookmarkStart w:id="0" w:name="_GoBack"/>
      <w:bookmarkEnd w:id="0"/>
    </w:p>
    <w:p w14:paraId="6DEAA05C" w14:textId="77777777" w:rsidR="00F268E2" w:rsidRPr="00AD14B2" w:rsidRDefault="00F268E2" w:rsidP="00F268E2">
      <w:pPr>
        <w:tabs>
          <w:tab w:val="left" w:pos="940"/>
        </w:tabs>
        <w:rPr>
          <w:sz w:val="28"/>
          <w:szCs w:val="28"/>
        </w:rPr>
      </w:pPr>
    </w:p>
    <w:p w14:paraId="50DA0A38" w14:textId="10E331FD" w:rsidR="00F268E2" w:rsidRPr="00AD14B2" w:rsidRDefault="00F268E2" w:rsidP="00F268E2">
      <w:pPr>
        <w:tabs>
          <w:tab w:val="left" w:pos="940"/>
        </w:tabs>
        <w:rPr>
          <w:sz w:val="28"/>
          <w:szCs w:val="28"/>
        </w:rPr>
      </w:pPr>
      <w:r w:rsidRPr="00AD14B2">
        <w:rPr>
          <w:sz w:val="28"/>
          <w:szCs w:val="28"/>
        </w:rPr>
        <w:t xml:space="preserve"> </w:t>
      </w:r>
      <w:r w:rsidR="009124C6" w:rsidRPr="00AD14B2">
        <w:rPr>
          <w:sz w:val="28"/>
          <w:szCs w:val="28"/>
        </w:rPr>
        <w:t xml:space="preserve">  </w:t>
      </w:r>
      <w:r w:rsidR="00023E72" w:rsidRPr="00AD14B2">
        <w:rPr>
          <w:sz w:val="28"/>
          <w:szCs w:val="28"/>
        </w:rPr>
        <w:t xml:space="preserve"> </w:t>
      </w:r>
      <w:r w:rsidR="00AD14B2" w:rsidRPr="00AD14B2">
        <w:rPr>
          <w:sz w:val="28"/>
          <w:szCs w:val="28"/>
        </w:rPr>
        <w:t>29</w:t>
      </w:r>
      <w:r w:rsidR="00BF2DB7" w:rsidRPr="00AD14B2">
        <w:rPr>
          <w:sz w:val="28"/>
          <w:szCs w:val="28"/>
        </w:rPr>
        <w:t xml:space="preserve"> </w:t>
      </w:r>
      <w:r w:rsidR="00AD14B2" w:rsidRPr="00AD14B2">
        <w:rPr>
          <w:sz w:val="28"/>
          <w:szCs w:val="28"/>
        </w:rPr>
        <w:t>марта</w:t>
      </w:r>
      <w:r w:rsidR="00BF2DB7" w:rsidRPr="00AD14B2">
        <w:rPr>
          <w:sz w:val="28"/>
          <w:szCs w:val="28"/>
        </w:rPr>
        <w:t xml:space="preserve"> 202</w:t>
      </w:r>
      <w:r w:rsidR="009124C6" w:rsidRPr="00AD14B2">
        <w:rPr>
          <w:sz w:val="28"/>
          <w:szCs w:val="28"/>
        </w:rPr>
        <w:t>3</w:t>
      </w:r>
      <w:r w:rsidRPr="00AD14B2">
        <w:rPr>
          <w:sz w:val="28"/>
          <w:szCs w:val="28"/>
        </w:rPr>
        <w:t xml:space="preserve"> года                   г. Благодарный                                 </w:t>
      </w:r>
      <w:r w:rsidR="00BF2DB7" w:rsidRPr="00AD14B2">
        <w:rPr>
          <w:sz w:val="28"/>
          <w:szCs w:val="28"/>
        </w:rPr>
        <w:t>№</w:t>
      </w:r>
      <w:r w:rsidR="00AD14B2" w:rsidRPr="00AD14B2">
        <w:rPr>
          <w:sz w:val="28"/>
          <w:szCs w:val="28"/>
        </w:rPr>
        <w:t xml:space="preserve"> 6</w:t>
      </w:r>
      <w:r w:rsidR="00D23FD4">
        <w:rPr>
          <w:sz w:val="28"/>
          <w:szCs w:val="28"/>
        </w:rPr>
        <w:t>8</w:t>
      </w:r>
    </w:p>
    <w:p w14:paraId="0B8837BA" w14:textId="26D0CD94" w:rsidR="00571017" w:rsidRPr="00571017" w:rsidRDefault="00F268E2" w:rsidP="00571017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      </w:t>
      </w:r>
    </w:p>
    <w:p w14:paraId="79AC9287" w14:textId="06D6E38F" w:rsidR="00D814F6" w:rsidRPr="00D814F6" w:rsidRDefault="00D814F6" w:rsidP="00D814F6">
      <w:pPr>
        <w:pStyle w:val="1"/>
        <w:spacing w:after="320" w:line="276" w:lineRule="auto"/>
        <w:rPr>
          <w:sz w:val="28"/>
          <w:szCs w:val="28"/>
          <w:lang w:val="ru-RU"/>
        </w:rPr>
      </w:pPr>
      <w:r w:rsidRPr="00D814F6">
        <w:rPr>
          <w:sz w:val="28"/>
          <w:szCs w:val="28"/>
        </w:rPr>
        <w:t xml:space="preserve">О проведении обучения и проверки знаний по охране труда в </w:t>
      </w:r>
      <w:r>
        <w:rPr>
          <w:sz w:val="28"/>
          <w:szCs w:val="28"/>
          <w:lang w:val="ru-RU"/>
        </w:rPr>
        <w:t>МОУ «СОШ №6»</w:t>
      </w:r>
    </w:p>
    <w:p w14:paraId="6C7E2F4A" w14:textId="77777777" w:rsidR="00D814F6" w:rsidRPr="00D814F6" w:rsidRDefault="00D814F6" w:rsidP="00D814F6">
      <w:pPr>
        <w:pStyle w:val="1"/>
        <w:spacing w:after="320" w:line="276" w:lineRule="auto"/>
        <w:ind w:firstLine="380"/>
        <w:rPr>
          <w:sz w:val="28"/>
          <w:szCs w:val="28"/>
        </w:rPr>
      </w:pPr>
      <w:r w:rsidRPr="00D814F6">
        <w:rPr>
          <w:sz w:val="28"/>
          <w:szCs w:val="28"/>
        </w:rPr>
        <w:t>В целях реализации норм Трудового кодекса Российской Федерации и в соответствии с Постановлением Правительства Российской Федерации от 24.12.2021 г. № 2464 «О порядке обучения по охране труда и проверки знания требований охраны труда», ГОСТ 12.0.004-2015 от 01.03.2017 года «Система стандартов безопасности труда. Организация обучения безопасности труда. Общие положения», Письмом Минтруда России от 14.01.2021 № 15-2/10/В-167 «О новых правилах по охране труда»</w:t>
      </w:r>
    </w:p>
    <w:p w14:paraId="3FE9199A" w14:textId="77777777" w:rsidR="00D814F6" w:rsidRPr="00D814F6" w:rsidRDefault="00D814F6" w:rsidP="00D814F6">
      <w:pPr>
        <w:pStyle w:val="1"/>
        <w:spacing w:after="320" w:line="276" w:lineRule="auto"/>
        <w:rPr>
          <w:sz w:val="28"/>
          <w:szCs w:val="28"/>
        </w:rPr>
      </w:pPr>
      <w:r w:rsidRPr="00D814F6">
        <w:rPr>
          <w:sz w:val="28"/>
          <w:szCs w:val="28"/>
        </w:rPr>
        <w:t>ПРИКАЗЫВАЮ:</w:t>
      </w:r>
    </w:p>
    <w:p w14:paraId="6C87FC30" w14:textId="77777777" w:rsidR="00D814F6" w:rsidRPr="00D814F6" w:rsidRDefault="00D814F6" w:rsidP="00D814F6">
      <w:pPr>
        <w:pStyle w:val="1"/>
        <w:numPr>
          <w:ilvl w:val="0"/>
          <w:numId w:val="3"/>
        </w:numPr>
        <w:shd w:val="clear" w:color="auto" w:fill="auto"/>
        <w:tabs>
          <w:tab w:val="left" w:pos="640"/>
        </w:tabs>
        <w:suppressAutoHyphens w:val="0"/>
        <w:spacing w:line="276" w:lineRule="auto"/>
        <w:ind w:firstLine="320"/>
        <w:rPr>
          <w:sz w:val="28"/>
          <w:szCs w:val="28"/>
        </w:rPr>
      </w:pPr>
      <w:bookmarkStart w:id="1" w:name="bookmark0"/>
      <w:bookmarkEnd w:id="1"/>
      <w:r w:rsidRPr="00D814F6">
        <w:rPr>
          <w:sz w:val="28"/>
          <w:szCs w:val="28"/>
        </w:rPr>
        <w:t>Создать постоянно действующую комиссию по проверке знаний требований охраны труда в составе:</w:t>
      </w:r>
    </w:p>
    <w:p w14:paraId="0F6FBB77" w14:textId="12627C39" w:rsidR="00D814F6" w:rsidRPr="00D814F6" w:rsidRDefault="00D814F6" w:rsidP="00D814F6">
      <w:pPr>
        <w:pStyle w:val="1"/>
        <w:spacing w:line="276" w:lineRule="auto"/>
        <w:rPr>
          <w:sz w:val="28"/>
          <w:szCs w:val="28"/>
        </w:rPr>
      </w:pPr>
      <w:r w:rsidRPr="00D814F6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>–</w:t>
      </w:r>
      <w:r w:rsidRPr="00D814F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и. о. </w:t>
      </w:r>
      <w:r w:rsidRPr="00D814F6">
        <w:rPr>
          <w:sz w:val="28"/>
          <w:szCs w:val="28"/>
        </w:rPr>
        <w:t>директор</w:t>
      </w:r>
      <w:r>
        <w:rPr>
          <w:sz w:val="28"/>
          <w:szCs w:val="28"/>
          <w:lang w:val="ru-RU"/>
        </w:rPr>
        <w:t>а</w:t>
      </w:r>
      <w:r w:rsidRPr="00D814F6">
        <w:rPr>
          <w:sz w:val="28"/>
          <w:szCs w:val="28"/>
        </w:rPr>
        <w:t xml:space="preserve"> школы </w:t>
      </w:r>
      <w:r>
        <w:rPr>
          <w:sz w:val="28"/>
          <w:szCs w:val="28"/>
          <w:lang w:val="ru-RU"/>
        </w:rPr>
        <w:t>Герасимова Вера Александровна</w:t>
      </w:r>
      <w:r w:rsidRPr="00D814F6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D814F6">
        <w:rPr>
          <w:sz w:val="28"/>
          <w:szCs w:val="28"/>
        </w:rPr>
        <w:t xml:space="preserve">заместитель председателя комиссии - заместитель директора по </w:t>
      </w:r>
      <w:r>
        <w:rPr>
          <w:sz w:val="28"/>
          <w:szCs w:val="28"/>
          <w:lang w:val="ru-RU"/>
        </w:rPr>
        <w:t>АХЧ</w:t>
      </w:r>
      <w:r w:rsidRPr="00D814F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Чалов Николай Александрович</w:t>
      </w:r>
      <w:r w:rsidRPr="00D814F6">
        <w:rPr>
          <w:sz w:val="28"/>
          <w:szCs w:val="28"/>
        </w:rPr>
        <w:t>, члены комиссии:</w:t>
      </w:r>
    </w:p>
    <w:p w14:paraId="4C777F6C" w14:textId="654FFB91" w:rsidR="00D814F6" w:rsidRPr="00D814F6" w:rsidRDefault="00D814F6" w:rsidP="00D814F6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suppressAutoHyphens w:val="0"/>
        <w:spacing w:line="348" w:lineRule="auto"/>
        <w:ind w:firstLine="380"/>
        <w:jc w:val="left"/>
        <w:rPr>
          <w:sz w:val="28"/>
          <w:szCs w:val="28"/>
        </w:rPr>
      </w:pPr>
      <w:bookmarkStart w:id="2" w:name="bookmark1"/>
      <w:bookmarkEnd w:id="2"/>
      <w:r w:rsidRPr="00D814F6">
        <w:rPr>
          <w:sz w:val="28"/>
          <w:szCs w:val="28"/>
        </w:rPr>
        <w:t xml:space="preserve">Заместитель директора по УВР </w:t>
      </w:r>
      <w:r>
        <w:rPr>
          <w:sz w:val="28"/>
          <w:szCs w:val="28"/>
        </w:rPr>
        <w:t>–</w:t>
      </w:r>
      <w:r w:rsidRPr="00D814F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Карпенко Татьяна Владимировна</w:t>
      </w:r>
      <w:r w:rsidRPr="00D814F6">
        <w:rPr>
          <w:sz w:val="28"/>
          <w:szCs w:val="28"/>
        </w:rPr>
        <w:t>,</w:t>
      </w:r>
    </w:p>
    <w:p w14:paraId="1F603F1C" w14:textId="5D5F4C04" w:rsidR="00D814F6" w:rsidRPr="00D814F6" w:rsidRDefault="00D814F6" w:rsidP="00D814F6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suppressAutoHyphens w:val="0"/>
        <w:spacing w:line="348" w:lineRule="auto"/>
        <w:ind w:firstLine="380"/>
        <w:jc w:val="left"/>
        <w:rPr>
          <w:sz w:val="28"/>
          <w:szCs w:val="28"/>
        </w:rPr>
      </w:pPr>
      <w:bookmarkStart w:id="3" w:name="bookmark2"/>
      <w:bookmarkEnd w:id="3"/>
      <w:r w:rsidRPr="00D814F6">
        <w:rPr>
          <w:sz w:val="28"/>
          <w:szCs w:val="28"/>
        </w:rPr>
        <w:t xml:space="preserve">Заместитель директора по </w:t>
      </w:r>
      <w:r>
        <w:rPr>
          <w:sz w:val="28"/>
          <w:szCs w:val="28"/>
          <w:lang w:val="ru-RU"/>
        </w:rPr>
        <w:t>ВР</w:t>
      </w:r>
      <w:r w:rsidRPr="00D814F6">
        <w:rPr>
          <w:sz w:val="28"/>
          <w:szCs w:val="28"/>
        </w:rPr>
        <w:t xml:space="preserve"> - </w:t>
      </w:r>
      <w:r>
        <w:rPr>
          <w:sz w:val="28"/>
          <w:szCs w:val="28"/>
          <w:lang w:val="ru-RU"/>
        </w:rPr>
        <w:t>Романова Юлия Владимировна</w:t>
      </w:r>
      <w:r w:rsidRPr="00D814F6">
        <w:rPr>
          <w:sz w:val="28"/>
          <w:szCs w:val="28"/>
        </w:rPr>
        <w:t>,</w:t>
      </w:r>
    </w:p>
    <w:p w14:paraId="4A61C5BA" w14:textId="55EC0228" w:rsidR="00D814F6" w:rsidRPr="00D814F6" w:rsidRDefault="006473D3" w:rsidP="00D814F6">
      <w:pPr>
        <w:pStyle w:val="1"/>
        <w:numPr>
          <w:ilvl w:val="0"/>
          <w:numId w:val="4"/>
        </w:numPr>
        <w:shd w:val="clear" w:color="auto" w:fill="auto"/>
        <w:tabs>
          <w:tab w:val="left" w:pos="640"/>
        </w:tabs>
        <w:suppressAutoHyphens w:val="0"/>
        <w:spacing w:line="348" w:lineRule="auto"/>
        <w:ind w:firstLine="380"/>
        <w:jc w:val="left"/>
        <w:rPr>
          <w:sz w:val="28"/>
          <w:szCs w:val="28"/>
        </w:rPr>
      </w:pPr>
      <w:bookmarkStart w:id="4" w:name="bookmark3"/>
      <w:bookmarkEnd w:id="4"/>
      <w:r w:rsidRPr="00D814F6">
        <w:rPr>
          <w:sz w:val="28"/>
          <w:szCs w:val="28"/>
        </w:rPr>
        <w:t xml:space="preserve">Заместитель директора по </w:t>
      </w:r>
      <w:r>
        <w:rPr>
          <w:sz w:val="28"/>
          <w:szCs w:val="28"/>
          <w:lang w:val="ru-RU"/>
        </w:rPr>
        <w:t>НК</w:t>
      </w:r>
      <w:r w:rsidRPr="00D814F6">
        <w:rPr>
          <w:sz w:val="28"/>
          <w:szCs w:val="28"/>
        </w:rPr>
        <w:t xml:space="preserve"> </w:t>
      </w:r>
      <w:r w:rsidR="00D814F6">
        <w:rPr>
          <w:sz w:val="28"/>
          <w:szCs w:val="28"/>
          <w:lang w:val="ru-RU"/>
        </w:rPr>
        <w:t>- Цимлянская Елена Петровна</w:t>
      </w:r>
      <w:r w:rsidR="00D814F6" w:rsidRPr="00D814F6">
        <w:rPr>
          <w:sz w:val="28"/>
          <w:szCs w:val="28"/>
        </w:rPr>
        <w:t>.</w:t>
      </w:r>
    </w:p>
    <w:p w14:paraId="12DD837A" w14:textId="2766B321" w:rsidR="00D814F6" w:rsidRPr="00875F71" w:rsidRDefault="00D814F6" w:rsidP="00D814F6">
      <w:pPr>
        <w:pStyle w:val="1"/>
        <w:numPr>
          <w:ilvl w:val="0"/>
          <w:numId w:val="3"/>
        </w:numPr>
        <w:shd w:val="clear" w:color="auto" w:fill="auto"/>
        <w:tabs>
          <w:tab w:val="left" w:pos="640"/>
        </w:tabs>
        <w:suppressAutoHyphens w:val="0"/>
        <w:spacing w:line="276" w:lineRule="auto"/>
        <w:ind w:firstLine="280"/>
        <w:rPr>
          <w:sz w:val="28"/>
          <w:szCs w:val="28"/>
        </w:rPr>
      </w:pPr>
      <w:bookmarkStart w:id="5" w:name="bookmark4"/>
      <w:bookmarkEnd w:id="5"/>
      <w:r w:rsidRPr="00D814F6">
        <w:rPr>
          <w:sz w:val="28"/>
          <w:szCs w:val="28"/>
        </w:rPr>
        <w:t>Комиссии проводить обучение согласно 16-часовой программы обучения и проверки</w:t>
      </w:r>
      <w:r w:rsidR="00875F71">
        <w:rPr>
          <w:sz w:val="28"/>
          <w:szCs w:val="28"/>
          <w:lang w:val="ru-RU"/>
        </w:rPr>
        <w:t xml:space="preserve"> </w:t>
      </w:r>
      <w:r w:rsidRPr="00875F71">
        <w:rPr>
          <w:sz w:val="28"/>
          <w:szCs w:val="28"/>
        </w:rPr>
        <w:t xml:space="preserve">знаний по охране труда педагогических работников, учебно-вспомогательного и обслуживающего персонала </w:t>
      </w:r>
      <w:r w:rsidR="00875F71" w:rsidRPr="00875F71">
        <w:rPr>
          <w:sz w:val="28"/>
          <w:szCs w:val="28"/>
          <w:lang w:val="ru-RU"/>
        </w:rPr>
        <w:t xml:space="preserve">МОУ «СОШ №6» </w:t>
      </w:r>
      <w:r w:rsidRPr="00875F71">
        <w:rPr>
          <w:sz w:val="28"/>
          <w:szCs w:val="28"/>
        </w:rPr>
        <w:t>и утвержденного учебного</w:t>
      </w:r>
    </w:p>
    <w:p w14:paraId="57099EEF" w14:textId="77777777" w:rsidR="00D814F6" w:rsidRPr="00D814F6" w:rsidRDefault="00D814F6" w:rsidP="00D814F6">
      <w:pPr>
        <w:pStyle w:val="1"/>
        <w:spacing w:line="276" w:lineRule="auto"/>
        <w:rPr>
          <w:sz w:val="28"/>
          <w:szCs w:val="28"/>
        </w:rPr>
      </w:pPr>
      <w:r w:rsidRPr="00D814F6">
        <w:rPr>
          <w:sz w:val="28"/>
          <w:szCs w:val="28"/>
        </w:rPr>
        <w:t xml:space="preserve">плана </w:t>
      </w:r>
      <w:r w:rsidRPr="00D814F6">
        <w:rPr>
          <w:i/>
          <w:iCs/>
          <w:sz w:val="28"/>
          <w:szCs w:val="28"/>
        </w:rPr>
        <w:t>(Приложение 1).</w:t>
      </w:r>
    </w:p>
    <w:p w14:paraId="272318D5" w14:textId="4306198B" w:rsidR="00D814F6" w:rsidRPr="00D814F6" w:rsidRDefault="00D814F6" w:rsidP="00D814F6">
      <w:pPr>
        <w:pStyle w:val="1"/>
        <w:numPr>
          <w:ilvl w:val="0"/>
          <w:numId w:val="3"/>
        </w:numPr>
        <w:shd w:val="clear" w:color="auto" w:fill="auto"/>
        <w:tabs>
          <w:tab w:val="left" w:pos="640"/>
        </w:tabs>
        <w:suppressAutoHyphens w:val="0"/>
        <w:spacing w:line="276" w:lineRule="auto"/>
        <w:ind w:firstLine="320"/>
        <w:rPr>
          <w:sz w:val="28"/>
          <w:szCs w:val="28"/>
        </w:rPr>
      </w:pPr>
      <w:bookmarkStart w:id="6" w:name="bookmark5"/>
      <w:bookmarkEnd w:id="6"/>
      <w:r w:rsidRPr="00D814F6">
        <w:rPr>
          <w:sz w:val="28"/>
          <w:szCs w:val="28"/>
        </w:rPr>
        <w:t xml:space="preserve">Утвердить Перечень профессий и должностей работников образовательного учреждения, направляемых для обучения без отрыва от производства </w:t>
      </w:r>
      <w:r w:rsidRPr="00D814F6">
        <w:rPr>
          <w:i/>
          <w:iCs/>
          <w:sz w:val="28"/>
          <w:szCs w:val="28"/>
        </w:rPr>
        <w:t>(Приложение №</w:t>
      </w:r>
      <w:r w:rsidR="00875F71">
        <w:rPr>
          <w:i/>
          <w:iCs/>
          <w:sz w:val="28"/>
          <w:szCs w:val="28"/>
          <w:lang w:val="ru-RU"/>
        </w:rPr>
        <w:t>2</w:t>
      </w:r>
      <w:r w:rsidRPr="00D814F6">
        <w:rPr>
          <w:i/>
          <w:iCs/>
          <w:sz w:val="28"/>
          <w:szCs w:val="28"/>
        </w:rPr>
        <w:t>).</w:t>
      </w:r>
    </w:p>
    <w:p w14:paraId="087C6D56" w14:textId="77777777" w:rsidR="00D814F6" w:rsidRPr="00D814F6" w:rsidRDefault="00D814F6" w:rsidP="00D814F6">
      <w:pPr>
        <w:pStyle w:val="1"/>
        <w:numPr>
          <w:ilvl w:val="0"/>
          <w:numId w:val="3"/>
        </w:numPr>
        <w:shd w:val="clear" w:color="auto" w:fill="auto"/>
        <w:tabs>
          <w:tab w:val="left" w:pos="640"/>
        </w:tabs>
        <w:suppressAutoHyphens w:val="0"/>
        <w:spacing w:line="276" w:lineRule="auto"/>
        <w:ind w:firstLine="320"/>
        <w:rPr>
          <w:sz w:val="28"/>
          <w:szCs w:val="28"/>
        </w:rPr>
      </w:pPr>
      <w:bookmarkStart w:id="7" w:name="bookmark6"/>
      <w:bookmarkEnd w:id="7"/>
      <w:r w:rsidRPr="00D814F6">
        <w:rPr>
          <w:sz w:val="28"/>
          <w:szCs w:val="28"/>
        </w:rPr>
        <w:t>Комиссии проводить проверку знаний вновь поступивших на работу работников не позднее одного месяца с момента поступления (руководители, специалисты и работники рабочих профессий, к которым предъявляются повышенные требования безопасности).</w:t>
      </w:r>
    </w:p>
    <w:p w14:paraId="287B3A6F" w14:textId="77777777" w:rsidR="00D814F6" w:rsidRPr="00D814F6" w:rsidRDefault="00D814F6" w:rsidP="00D814F6">
      <w:pPr>
        <w:pStyle w:val="1"/>
        <w:numPr>
          <w:ilvl w:val="0"/>
          <w:numId w:val="3"/>
        </w:numPr>
        <w:shd w:val="clear" w:color="auto" w:fill="auto"/>
        <w:tabs>
          <w:tab w:val="left" w:pos="640"/>
        </w:tabs>
        <w:suppressAutoHyphens w:val="0"/>
        <w:spacing w:line="276" w:lineRule="auto"/>
        <w:ind w:firstLine="320"/>
        <w:rPr>
          <w:sz w:val="28"/>
          <w:szCs w:val="28"/>
        </w:rPr>
      </w:pPr>
      <w:bookmarkStart w:id="8" w:name="bookmark7"/>
      <w:bookmarkEnd w:id="8"/>
      <w:r w:rsidRPr="00D814F6">
        <w:rPr>
          <w:sz w:val="28"/>
          <w:szCs w:val="28"/>
        </w:rPr>
        <w:t xml:space="preserve">Периодическую проверку знаний по охране труда проводить для </w:t>
      </w:r>
      <w:r w:rsidRPr="00D814F6">
        <w:rPr>
          <w:sz w:val="28"/>
          <w:szCs w:val="28"/>
        </w:rPr>
        <w:lastRenderedPageBreak/>
        <w:t>руководителей и специалистов не реже одного раза в три года.</w:t>
      </w:r>
    </w:p>
    <w:p w14:paraId="1A7D8506" w14:textId="77777777" w:rsidR="00D814F6" w:rsidRPr="00D814F6" w:rsidRDefault="00D814F6" w:rsidP="00D814F6">
      <w:pPr>
        <w:pStyle w:val="1"/>
        <w:numPr>
          <w:ilvl w:val="0"/>
          <w:numId w:val="3"/>
        </w:numPr>
        <w:shd w:val="clear" w:color="auto" w:fill="auto"/>
        <w:tabs>
          <w:tab w:val="left" w:pos="640"/>
        </w:tabs>
        <w:suppressAutoHyphens w:val="0"/>
        <w:spacing w:line="240" w:lineRule="auto"/>
        <w:ind w:firstLine="320"/>
        <w:rPr>
          <w:sz w:val="28"/>
          <w:szCs w:val="28"/>
        </w:rPr>
      </w:pPr>
      <w:bookmarkStart w:id="9" w:name="bookmark8"/>
      <w:bookmarkEnd w:id="9"/>
      <w:r w:rsidRPr="00D814F6">
        <w:rPr>
          <w:sz w:val="28"/>
          <w:szCs w:val="28"/>
        </w:rPr>
        <w:t>Периодичность проверки знаний требований охраны труда работников рабочих профессий, к которым предъявляются повышенные требования безопасности, устанавливать в соответствии с нормативными правовыми актами, регулирующими безопасность конкретных видов работ.</w:t>
      </w:r>
    </w:p>
    <w:p w14:paraId="5C6502B5" w14:textId="77777777" w:rsidR="00D814F6" w:rsidRPr="00D814F6" w:rsidRDefault="00D814F6" w:rsidP="00D814F6">
      <w:pPr>
        <w:pStyle w:val="1"/>
        <w:numPr>
          <w:ilvl w:val="0"/>
          <w:numId w:val="3"/>
        </w:numPr>
        <w:shd w:val="clear" w:color="auto" w:fill="auto"/>
        <w:tabs>
          <w:tab w:val="left" w:pos="669"/>
        </w:tabs>
        <w:suppressAutoHyphens w:val="0"/>
        <w:spacing w:line="240" w:lineRule="auto"/>
        <w:ind w:firstLine="320"/>
        <w:jc w:val="left"/>
        <w:rPr>
          <w:sz w:val="28"/>
          <w:szCs w:val="28"/>
        </w:rPr>
      </w:pPr>
      <w:bookmarkStart w:id="10" w:name="bookmark9"/>
      <w:bookmarkEnd w:id="10"/>
      <w:r w:rsidRPr="00D814F6">
        <w:rPr>
          <w:sz w:val="28"/>
          <w:szCs w:val="28"/>
        </w:rPr>
        <w:t>Результаты проверок оформлять протоколом установленной формы.</w:t>
      </w:r>
    </w:p>
    <w:p w14:paraId="2A25B731" w14:textId="77777777" w:rsidR="00D814F6" w:rsidRPr="00D814F6" w:rsidRDefault="00D814F6" w:rsidP="00D814F6">
      <w:pPr>
        <w:pStyle w:val="1"/>
        <w:numPr>
          <w:ilvl w:val="0"/>
          <w:numId w:val="3"/>
        </w:numPr>
        <w:shd w:val="clear" w:color="auto" w:fill="auto"/>
        <w:tabs>
          <w:tab w:val="left" w:pos="669"/>
        </w:tabs>
        <w:suppressAutoHyphens w:val="0"/>
        <w:spacing w:after="540" w:line="240" w:lineRule="auto"/>
        <w:ind w:firstLine="320"/>
        <w:jc w:val="left"/>
        <w:rPr>
          <w:sz w:val="28"/>
          <w:szCs w:val="28"/>
        </w:rPr>
      </w:pPr>
      <w:bookmarkStart w:id="11" w:name="bookmark10"/>
      <w:bookmarkEnd w:id="11"/>
      <w:r w:rsidRPr="00D814F6">
        <w:rPr>
          <w:sz w:val="28"/>
          <w:szCs w:val="28"/>
        </w:rPr>
        <w:t>Контроль исполнения данного приказа оставляю за собой.</w:t>
      </w:r>
    </w:p>
    <w:p w14:paraId="3F6974EE" w14:textId="77777777" w:rsidR="00B228A8" w:rsidRPr="00D814F6" w:rsidRDefault="00B228A8" w:rsidP="00B228A8">
      <w:pPr>
        <w:jc w:val="both"/>
        <w:rPr>
          <w:sz w:val="28"/>
          <w:szCs w:val="28"/>
          <w:lang w:val="ru"/>
        </w:rPr>
      </w:pPr>
    </w:p>
    <w:p w14:paraId="1A026D8F" w14:textId="77777777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</w:p>
    <w:p w14:paraId="6A31BCBF" w14:textId="304D0854" w:rsidR="00F268E2" w:rsidRPr="00AD14B2" w:rsidRDefault="0097151F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>И. о. д</w:t>
      </w:r>
      <w:r w:rsidR="00F268E2" w:rsidRPr="00AD14B2">
        <w:rPr>
          <w:sz w:val="28"/>
          <w:szCs w:val="28"/>
        </w:rPr>
        <w:t>иректор</w:t>
      </w:r>
      <w:r w:rsidRPr="00AD14B2">
        <w:rPr>
          <w:sz w:val="28"/>
          <w:szCs w:val="28"/>
        </w:rPr>
        <w:t>а</w:t>
      </w:r>
      <w:r w:rsidR="00F268E2" w:rsidRPr="00AD14B2">
        <w:rPr>
          <w:sz w:val="28"/>
          <w:szCs w:val="28"/>
        </w:rPr>
        <w:t xml:space="preserve"> муниципального </w:t>
      </w:r>
    </w:p>
    <w:p w14:paraId="1122D543" w14:textId="77777777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>общеобразовательного учреждения</w:t>
      </w:r>
    </w:p>
    <w:p w14:paraId="005C3812" w14:textId="627A5C80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  <w:r w:rsidRPr="00AD14B2">
        <w:rPr>
          <w:sz w:val="28"/>
          <w:szCs w:val="28"/>
        </w:rPr>
        <w:t xml:space="preserve">«Средняя общеобразовательная школа № 6»                       </w:t>
      </w:r>
      <w:r w:rsidR="0097151F" w:rsidRPr="00AD14B2">
        <w:rPr>
          <w:sz w:val="28"/>
          <w:szCs w:val="28"/>
        </w:rPr>
        <w:t xml:space="preserve"> </w:t>
      </w:r>
      <w:r w:rsidRPr="00AD14B2">
        <w:rPr>
          <w:sz w:val="28"/>
          <w:szCs w:val="28"/>
        </w:rPr>
        <w:t xml:space="preserve">    </w:t>
      </w:r>
      <w:r w:rsidR="0097151F" w:rsidRPr="00AD14B2">
        <w:rPr>
          <w:sz w:val="28"/>
          <w:szCs w:val="28"/>
        </w:rPr>
        <w:t>В.А. Герасимова</w:t>
      </w:r>
    </w:p>
    <w:p w14:paraId="6CDFBE03" w14:textId="77777777" w:rsidR="00C60478" w:rsidRPr="00AD14B2" w:rsidRDefault="00C60478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</w:p>
    <w:p w14:paraId="5E897120" w14:textId="77777777" w:rsidR="00F268E2" w:rsidRPr="00AD14B2" w:rsidRDefault="00F268E2" w:rsidP="00F355E1">
      <w:pPr>
        <w:tabs>
          <w:tab w:val="left" w:pos="940"/>
        </w:tabs>
        <w:spacing w:line="240" w:lineRule="exact"/>
        <w:jc w:val="both"/>
        <w:rPr>
          <w:sz w:val="28"/>
          <w:szCs w:val="28"/>
        </w:rPr>
      </w:pPr>
    </w:p>
    <w:p w14:paraId="59C5C066" w14:textId="4FCCF72E" w:rsidR="005609EC" w:rsidRDefault="005609EC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05338D56" w14:textId="25C1C5C1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15CC48B8" w14:textId="590E78E2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1B405F3B" w14:textId="0F9207D8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70439FCA" w14:textId="6D55FCAB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16CB28BB" w14:textId="0AE6441C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3ECFA629" w14:textId="3F265161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3C0CD1F3" w14:textId="52DF3DB4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594F07D8" w14:textId="47ECC10F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60B74340" w14:textId="719BD02E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018E5E10" w14:textId="4DBB4E46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25B6B1B1" w14:textId="6CCBA592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5B9BBCCF" w14:textId="00A74B43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2CFEF8B2" w14:textId="4C9796B6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6E7DA57C" w14:textId="654274A4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41819550" w14:textId="234A00D2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690E3B33" w14:textId="6201F53B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0029D33F" w14:textId="5F99C032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286F33BB" w14:textId="4D204E92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6B73155F" w14:textId="3907D1A7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7C02BC1F" w14:textId="0FF7E3E8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33EEEB76" w14:textId="6FCBDFD6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7B570A00" w14:textId="5527AC8B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6E1324CA" w14:textId="6F77407B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4CF1AC7D" w14:textId="6E731059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4F471779" w14:textId="755C6195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74188F28" w14:textId="6D38DF73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39E12A9A" w14:textId="0E2C181C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4CA5AC8F" w14:textId="0AD9C13F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5ED73273" w14:textId="00B75832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14BF37A8" w14:textId="06C6D212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1475B7B3" w14:textId="0314FDE0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575C19CE" w14:textId="0356E878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3820F040" w14:textId="62ADAAFA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3B852FF5" w14:textId="7F8D9C7F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76B9B3D0" w14:textId="4D34202F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63C37B05" w14:textId="5D5367C0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63C01108" w14:textId="5A5A4967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54BEEB07" w14:textId="3B4B59FD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54C80EB5" w14:textId="19E920C1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1F9A4E47" w14:textId="7DB9BC2D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59750800" w14:textId="79C0D95D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765FBE2A" w14:textId="520F5B5A" w:rsidR="00875F71" w:rsidRDefault="00875F71" w:rsidP="00F268E2">
      <w:pPr>
        <w:tabs>
          <w:tab w:val="left" w:pos="940"/>
        </w:tabs>
        <w:spacing w:line="240" w:lineRule="exact"/>
        <w:rPr>
          <w:sz w:val="28"/>
          <w:szCs w:val="28"/>
        </w:rPr>
      </w:pPr>
    </w:p>
    <w:p w14:paraId="21A46799" w14:textId="3B032ED5" w:rsidR="00875F71" w:rsidRDefault="00875F71" w:rsidP="00875F71">
      <w:pPr>
        <w:pStyle w:val="a8"/>
        <w:ind w:left="7709"/>
        <w:rPr>
          <w:color w:val="000000"/>
        </w:rPr>
      </w:pPr>
      <w:r>
        <w:rPr>
          <w:color w:val="000000"/>
        </w:rPr>
        <w:lastRenderedPageBreak/>
        <w:t>Приложение №1 к приказу №68 от 29.03.2023 г.</w:t>
      </w:r>
    </w:p>
    <w:p w14:paraId="042887F6" w14:textId="77777777" w:rsidR="00875F71" w:rsidRPr="00875F71" w:rsidRDefault="00875F71" w:rsidP="00875F71">
      <w:pPr>
        <w:pStyle w:val="a8"/>
        <w:ind w:left="7709"/>
        <w:rPr>
          <w:color w:val="00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6643"/>
        <w:gridCol w:w="1363"/>
        <w:gridCol w:w="1075"/>
      </w:tblGrid>
      <w:tr w:rsidR="00875F71" w14:paraId="35C75DE0" w14:textId="77777777" w:rsidTr="00C34178">
        <w:trPr>
          <w:trHeight w:hRule="exact" w:val="4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7222A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666F8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91D65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99BB5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b/>
                <w:bCs/>
                <w:color w:val="000000"/>
              </w:rPr>
              <w:t>Кто проводит</w:t>
            </w:r>
          </w:p>
        </w:tc>
      </w:tr>
      <w:tr w:rsidR="00875F71" w14:paraId="478CDA85" w14:textId="77777777" w:rsidTr="00C34178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91C3D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D1D0A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Законодательные и правовые нормативные акты по охране труда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FCA0C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F6F7CA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7A141F95" w14:textId="77777777" w:rsidTr="00C34178">
        <w:trPr>
          <w:trHeight w:hRule="exact" w:val="83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80DDE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8A031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64786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2CF37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38E95E7F" w14:textId="77777777" w:rsidTr="00C34178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C9694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9AAEC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EDCA7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3BFFE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33A2B10A" w14:textId="77777777" w:rsidTr="00C34178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B0533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37847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Электробезопасность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A1449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8FBD9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7E56C913" w14:textId="77777777" w:rsidTr="00C34178">
        <w:trPr>
          <w:trHeight w:hRule="exact" w:val="56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E941E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50150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Опасные и вредные производственные факторы и меры защиты от них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03FAA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7424A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32E2157C" w14:textId="77777777" w:rsidTr="00C34178">
        <w:trPr>
          <w:trHeight w:hRule="exact" w:val="111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CE6F2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4B44C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58E0C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70BF3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233CF5E8" w14:textId="77777777" w:rsidTr="00C34178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F1655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87E04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Аттестация рабочих мест по условиям труда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72FB3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DD479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0AE2961C" w14:textId="77777777" w:rsidTr="00C34178">
        <w:trPr>
          <w:trHeight w:hRule="exact" w:val="56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297D9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8667B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Производственный травматизм и мероприятия по его профилактике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03FE5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00B6A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53CEDDE6" w14:textId="77777777" w:rsidTr="00C34178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57748" w14:textId="77777777" w:rsidR="00875F71" w:rsidRDefault="00875F71" w:rsidP="00C34178">
            <w:pPr>
              <w:pStyle w:val="aa"/>
              <w:ind w:firstLine="22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DC718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BB790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DF2F7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4C9FD14A" w14:textId="77777777" w:rsidTr="00C34178">
        <w:trPr>
          <w:trHeight w:hRule="exact" w:val="28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3972C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B4BEC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Охрана труда на конкретном рабочем месте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C8DE1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BAEDA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0258578E" w14:textId="77777777" w:rsidTr="00C34178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CD389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BE578" w14:textId="77777777" w:rsidR="00875F71" w:rsidRDefault="00875F71" w:rsidP="00C34178">
            <w:pPr>
              <w:pStyle w:val="aa"/>
              <w:ind w:firstLine="0"/>
            </w:pPr>
            <w:r>
              <w:rPr>
                <w:color w:val="000000"/>
                <w:sz w:val="24"/>
                <w:szCs w:val="24"/>
              </w:rPr>
              <w:t>Производственная санитария на конкретном рабочем месте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EF700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67CA3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  <w:tr w:rsidR="00875F71" w14:paraId="1E0EABA9" w14:textId="77777777" w:rsidTr="00C34178">
        <w:trPr>
          <w:trHeight w:hRule="exact" w:val="2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38A00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1EA4E" w14:textId="77777777" w:rsidR="00875F71" w:rsidRDefault="00875F71" w:rsidP="00C34178">
            <w:pPr>
              <w:pStyle w:val="aa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6AE0B" w14:textId="77777777" w:rsidR="00875F71" w:rsidRDefault="00875F71" w:rsidP="00C34178">
            <w:pPr>
              <w:pStyle w:val="aa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FB1A3" w14:textId="77777777" w:rsidR="00875F71" w:rsidRDefault="00875F71" w:rsidP="00C34178">
            <w:pPr>
              <w:rPr>
                <w:sz w:val="10"/>
                <w:szCs w:val="10"/>
              </w:rPr>
            </w:pPr>
          </w:p>
        </w:tc>
      </w:tr>
    </w:tbl>
    <w:p w14:paraId="3E1FF541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78C37425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57C70AEB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7135B63C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09E08268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26A9EA31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539E4FBE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1357E855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68EC053A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04DB1924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5A869DD3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2CC88F6A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1F81746D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23281650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3C2F9BF1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49851CD9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1B57280E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49762D59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55773D24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4BC932C0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7F3FFD37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0162663F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100E16F9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533AC995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68508D73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0316E091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05666704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18885998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0F14CF66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43080D1E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4AE9E064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317946DB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5AB969B8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714C71D5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5943D863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6926CB02" w14:textId="77777777" w:rsidR="00875F71" w:rsidRDefault="00875F71" w:rsidP="00875F71">
      <w:pPr>
        <w:pStyle w:val="a8"/>
        <w:ind w:left="7589"/>
        <w:rPr>
          <w:color w:val="000000"/>
        </w:rPr>
      </w:pPr>
    </w:p>
    <w:p w14:paraId="3DDD3B2A" w14:textId="77777777" w:rsidR="00875F71" w:rsidRDefault="00875F71" w:rsidP="00875F71">
      <w:pPr>
        <w:pStyle w:val="a8"/>
        <w:ind w:left="7709"/>
        <w:rPr>
          <w:color w:val="000000"/>
        </w:rPr>
      </w:pPr>
      <w:r>
        <w:rPr>
          <w:color w:val="000000"/>
        </w:rPr>
        <w:t>Приложение №1 к приказу №68 от 29.03.2023 г.</w:t>
      </w:r>
    </w:p>
    <w:p w14:paraId="1FAB6D6D" w14:textId="77777777" w:rsidR="00875F71" w:rsidRDefault="00875F71" w:rsidP="00875F71">
      <w:pPr>
        <w:spacing w:after="259" w:line="1" w:lineRule="exact"/>
      </w:pPr>
    </w:p>
    <w:p w14:paraId="0E91BFC0" w14:textId="77777777" w:rsidR="00875F71" w:rsidRDefault="00875F71" w:rsidP="00875F71">
      <w:pPr>
        <w:pStyle w:val="1"/>
        <w:spacing w:after="260"/>
        <w:jc w:val="center"/>
      </w:pPr>
      <w:r>
        <w:rPr>
          <w:b/>
          <w:bCs/>
          <w:sz w:val="24"/>
          <w:szCs w:val="24"/>
        </w:rPr>
        <w:t>Перечень</w:t>
      </w:r>
      <w:r>
        <w:rPr>
          <w:b/>
          <w:bCs/>
          <w:sz w:val="24"/>
          <w:szCs w:val="24"/>
        </w:rPr>
        <w:br/>
        <w:t>профессий и должностей работников образовательного учреждения, направляемых</w:t>
      </w:r>
      <w:r>
        <w:rPr>
          <w:b/>
          <w:bCs/>
          <w:sz w:val="24"/>
          <w:szCs w:val="24"/>
        </w:rPr>
        <w:br/>
        <w:t>для обучения без отрыва от производства</w:t>
      </w:r>
    </w:p>
    <w:p w14:paraId="0875D15D" w14:textId="77777777" w:rsidR="00875F71" w:rsidRDefault="00875F71" w:rsidP="00875F71">
      <w:pPr>
        <w:pStyle w:val="1"/>
      </w:pPr>
      <w:r>
        <w:rPr>
          <w:b/>
          <w:bCs/>
          <w:sz w:val="24"/>
          <w:szCs w:val="24"/>
          <w:u w:val="single"/>
        </w:rPr>
        <w:t>По курсу: «Охрана труда»</w:t>
      </w:r>
    </w:p>
    <w:p w14:paraId="2AEDA17F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1"/>
        </w:tabs>
        <w:suppressAutoHyphens w:val="0"/>
        <w:spacing w:line="240" w:lineRule="auto"/>
        <w:ind w:firstLine="460"/>
        <w:jc w:val="left"/>
      </w:pPr>
      <w:bookmarkStart w:id="12" w:name="bookmark11"/>
      <w:bookmarkEnd w:id="12"/>
      <w:r>
        <w:rPr>
          <w:sz w:val="24"/>
          <w:szCs w:val="24"/>
        </w:rPr>
        <w:t>Директор</w:t>
      </w:r>
    </w:p>
    <w:p w14:paraId="79594E43" w14:textId="717D2282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suppressAutoHyphens w:val="0"/>
        <w:spacing w:line="240" w:lineRule="auto"/>
        <w:ind w:firstLine="460"/>
        <w:jc w:val="left"/>
      </w:pPr>
      <w:bookmarkStart w:id="13" w:name="bookmark12"/>
      <w:bookmarkEnd w:id="13"/>
      <w:r>
        <w:rPr>
          <w:sz w:val="24"/>
          <w:szCs w:val="24"/>
        </w:rPr>
        <w:t xml:space="preserve">Заместитель директора по </w:t>
      </w:r>
      <w:r>
        <w:rPr>
          <w:sz w:val="24"/>
          <w:szCs w:val="24"/>
          <w:lang w:val="ru-RU"/>
        </w:rPr>
        <w:t>ВР</w:t>
      </w:r>
    </w:p>
    <w:p w14:paraId="721C6B54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suppressAutoHyphens w:val="0"/>
        <w:spacing w:line="240" w:lineRule="auto"/>
        <w:ind w:firstLine="460"/>
        <w:jc w:val="left"/>
      </w:pPr>
      <w:bookmarkStart w:id="14" w:name="bookmark13"/>
      <w:bookmarkEnd w:id="14"/>
      <w:r>
        <w:rPr>
          <w:sz w:val="24"/>
          <w:szCs w:val="24"/>
        </w:rPr>
        <w:t>Заместитель директора по УВР</w:t>
      </w:r>
    </w:p>
    <w:p w14:paraId="474E739F" w14:textId="35C24960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suppressAutoHyphens w:val="0"/>
        <w:spacing w:line="240" w:lineRule="auto"/>
        <w:ind w:firstLine="460"/>
        <w:jc w:val="left"/>
      </w:pPr>
      <w:bookmarkStart w:id="15" w:name="bookmark14"/>
      <w:bookmarkEnd w:id="15"/>
      <w:r>
        <w:rPr>
          <w:sz w:val="24"/>
          <w:szCs w:val="24"/>
        </w:rPr>
        <w:t>Заместитель директора по АХ</w:t>
      </w:r>
      <w:r>
        <w:rPr>
          <w:sz w:val="24"/>
          <w:szCs w:val="24"/>
          <w:lang w:val="ru-RU"/>
        </w:rPr>
        <w:t>Ч</w:t>
      </w:r>
    </w:p>
    <w:p w14:paraId="27B66937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suppressAutoHyphens w:val="0"/>
        <w:spacing w:line="240" w:lineRule="auto"/>
        <w:ind w:firstLine="460"/>
        <w:jc w:val="left"/>
      </w:pPr>
      <w:bookmarkStart w:id="16" w:name="bookmark15"/>
      <w:bookmarkEnd w:id="16"/>
      <w:r>
        <w:rPr>
          <w:sz w:val="24"/>
          <w:szCs w:val="24"/>
        </w:rPr>
        <w:t>Специалист по охране труда</w:t>
      </w:r>
    </w:p>
    <w:p w14:paraId="1BEF1D47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suppressAutoHyphens w:val="0"/>
        <w:spacing w:line="240" w:lineRule="auto"/>
        <w:ind w:firstLine="460"/>
        <w:jc w:val="left"/>
      </w:pPr>
      <w:bookmarkStart w:id="17" w:name="bookmark16"/>
      <w:bookmarkEnd w:id="17"/>
      <w:r>
        <w:rPr>
          <w:sz w:val="24"/>
          <w:szCs w:val="24"/>
        </w:rPr>
        <w:t>Учитель химии</w:t>
      </w:r>
    </w:p>
    <w:p w14:paraId="3F42EC68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suppressAutoHyphens w:val="0"/>
        <w:spacing w:line="240" w:lineRule="auto"/>
        <w:ind w:firstLine="460"/>
        <w:jc w:val="left"/>
      </w:pPr>
      <w:bookmarkStart w:id="18" w:name="bookmark17"/>
      <w:bookmarkEnd w:id="18"/>
      <w:r>
        <w:rPr>
          <w:sz w:val="24"/>
          <w:szCs w:val="24"/>
        </w:rPr>
        <w:t>Учитель физики</w:t>
      </w:r>
    </w:p>
    <w:p w14:paraId="057433CB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suppressAutoHyphens w:val="0"/>
        <w:spacing w:line="240" w:lineRule="auto"/>
        <w:ind w:firstLine="460"/>
        <w:jc w:val="left"/>
      </w:pPr>
      <w:bookmarkStart w:id="19" w:name="bookmark18"/>
      <w:bookmarkEnd w:id="19"/>
      <w:r>
        <w:rPr>
          <w:sz w:val="24"/>
          <w:szCs w:val="24"/>
        </w:rPr>
        <w:t>Учитель биологии</w:t>
      </w:r>
    </w:p>
    <w:p w14:paraId="55F39656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suppressAutoHyphens w:val="0"/>
        <w:spacing w:line="240" w:lineRule="auto"/>
        <w:ind w:firstLine="460"/>
        <w:jc w:val="left"/>
      </w:pPr>
      <w:bookmarkStart w:id="20" w:name="bookmark19"/>
      <w:bookmarkEnd w:id="20"/>
      <w:r>
        <w:rPr>
          <w:sz w:val="24"/>
          <w:szCs w:val="24"/>
        </w:rPr>
        <w:t>Учитель технологии</w:t>
      </w:r>
    </w:p>
    <w:p w14:paraId="7CDB45CB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bookmarkStart w:id="21" w:name="bookmark20"/>
      <w:bookmarkEnd w:id="21"/>
      <w:r>
        <w:rPr>
          <w:sz w:val="24"/>
          <w:szCs w:val="24"/>
        </w:rPr>
        <w:t>Учитель информатики</w:t>
      </w:r>
    </w:p>
    <w:p w14:paraId="031173D0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bookmarkStart w:id="22" w:name="bookmark21"/>
      <w:bookmarkEnd w:id="22"/>
      <w:r>
        <w:rPr>
          <w:sz w:val="24"/>
          <w:szCs w:val="24"/>
        </w:rPr>
        <w:t>Учитель физической культуры</w:t>
      </w:r>
    </w:p>
    <w:p w14:paraId="4F9497CD" w14:textId="7B995283" w:rsidR="00875F71" w:rsidRP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bookmarkStart w:id="23" w:name="bookmark22"/>
      <w:bookmarkEnd w:id="23"/>
      <w:r>
        <w:rPr>
          <w:sz w:val="24"/>
          <w:szCs w:val="24"/>
        </w:rPr>
        <w:t>Рабочий по комплексному обслуживанию и ремонту зданий</w:t>
      </w:r>
    </w:p>
    <w:p w14:paraId="43FF5D42" w14:textId="01239120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Учитель начальных классов</w:t>
      </w:r>
    </w:p>
    <w:p w14:paraId="4C83170C" w14:textId="365342FD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Учитель математики</w:t>
      </w:r>
    </w:p>
    <w:p w14:paraId="333DBE93" w14:textId="2DFDB982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Учитель истории</w:t>
      </w:r>
    </w:p>
    <w:p w14:paraId="79C27FB9" w14:textId="1D9FC4CF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Учитель географии</w:t>
      </w:r>
    </w:p>
    <w:p w14:paraId="154DF166" w14:textId="24E1232F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Учитель иностранного языка</w:t>
      </w:r>
    </w:p>
    <w:p w14:paraId="6C0F9445" w14:textId="29B988C1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Учитель ИЗО</w:t>
      </w:r>
    </w:p>
    <w:p w14:paraId="210D3845" w14:textId="77777777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 xml:space="preserve">Педагог-организатор ОБЖ </w:t>
      </w:r>
    </w:p>
    <w:p w14:paraId="4C3B7FD8" w14:textId="5478E5B6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Учитель музыки</w:t>
      </w:r>
    </w:p>
    <w:p w14:paraId="3D1168C9" w14:textId="3FF5810F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Воспитатель ГПД</w:t>
      </w:r>
    </w:p>
    <w:p w14:paraId="4864F012" w14:textId="11F3537D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Педагог-психолог</w:t>
      </w:r>
    </w:p>
    <w:p w14:paraId="3ED69E47" w14:textId="20113B5A" w:rsid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Педагог-библиотекарь</w:t>
      </w:r>
    </w:p>
    <w:p w14:paraId="501EB1AD" w14:textId="44932CB6" w:rsidR="00875F71" w:rsidRPr="00875F71" w:rsidRDefault="00875F71" w:rsidP="00875F71">
      <w:pPr>
        <w:pStyle w:val="1"/>
        <w:numPr>
          <w:ilvl w:val="0"/>
          <w:numId w:val="5"/>
        </w:numPr>
        <w:shd w:val="clear" w:color="auto" w:fill="auto"/>
        <w:tabs>
          <w:tab w:val="left" w:pos="910"/>
        </w:tabs>
        <w:suppressAutoHyphens w:val="0"/>
        <w:spacing w:line="240" w:lineRule="auto"/>
        <w:ind w:firstLine="460"/>
        <w:jc w:val="left"/>
      </w:pPr>
      <w:r>
        <w:t>Учитель-логопед</w:t>
      </w:r>
    </w:p>
    <w:sectPr w:rsidR="00875F71" w:rsidRPr="00875F71" w:rsidSect="00023E72">
      <w:pgSz w:w="11906" w:h="16838"/>
      <w:pgMar w:top="56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2C41"/>
    <w:multiLevelType w:val="multilevel"/>
    <w:tmpl w:val="D1F0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75445"/>
    <w:multiLevelType w:val="multilevel"/>
    <w:tmpl w:val="2250A4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D0AE7"/>
    <w:multiLevelType w:val="multilevel"/>
    <w:tmpl w:val="08C8407E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96384"/>
    <w:multiLevelType w:val="multilevel"/>
    <w:tmpl w:val="23C20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14E5A"/>
    <w:multiLevelType w:val="multilevel"/>
    <w:tmpl w:val="32009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32E44"/>
    <w:multiLevelType w:val="hybridMultilevel"/>
    <w:tmpl w:val="4E36F43E"/>
    <w:lvl w:ilvl="0" w:tplc="579EB11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40"/>
    <w:rsid w:val="0000525B"/>
    <w:rsid w:val="00023E72"/>
    <w:rsid w:val="00076E9D"/>
    <w:rsid w:val="00190B1C"/>
    <w:rsid w:val="001B561C"/>
    <w:rsid w:val="001E18EF"/>
    <w:rsid w:val="002B5CC3"/>
    <w:rsid w:val="002C4212"/>
    <w:rsid w:val="00346B83"/>
    <w:rsid w:val="003876F5"/>
    <w:rsid w:val="00483BCD"/>
    <w:rsid w:val="004D2E5F"/>
    <w:rsid w:val="00513229"/>
    <w:rsid w:val="005609EC"/>
    <w:rsid w:val="00571017"/>
    <w:rsid w:val="005B3D50"/>
    <w:rsid w:val="005D7E19"/>
    <w:rsid w:val="005F426F"/>
    <w:rsid w:val="00614677"/>
    <w:rsid w:val="006473D3"/>
    <w:rsid w:val="006B7841"/>
    <w:rsid w:val="006C7F37"/>
    <w:rsid w:val="00705104"/>
    <w:rsid w:val="007B6E13"/>
    <w:rsid w:val="007F0612"/>
    <w:rsid w:val="00816E80"/>
    <w:rsid w:val="00875F71"/>
    <w:rsid w:val="00876440"/>
    <w:rsid w:val="009124C6"/>
    <w:rsid w:val="0097151F"/>
    <w:rsid w:val="00AD14B2"/>
    <w:rsid w:val="00B228A8"/>
    <w:rsid w:val="00BF2DB7"/>
    <w:rsid w:val="00C028CC"/>
    <w:rsid w:val="00C60478"/>
    <w:rsid w:val="00D05F8F"/>
    <w:rsid w:val="00D23FD4"/>
    <w:rsid w:val="00D41649"/>
    <w:rsid w:val="00D814F6"/>
    <w:rsid w:val="00DB085B"/>
    <w:rsid w:val="00DD0565"/>
    <w:rsid w:val="00E07D8C"/>
    <w:rsid w:val="00F260D6"/>
    <w:rsid w:val="00F268E2"/>
    <w:rsid w:val="00F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CBB5"/>
  <w15:chartTrackingRefBased/>
  <w15:docId w15:val="{C2885074-301F-46B4-B197-131D41B8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4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6440"/>
  </w:style>
  <w:style w:type="character" w:customStyle="1" w:styleId="butback">
    <w:name w:val="butback"/>
    <w:basedOn w:val="a0"/>
    <w:rsid w:val="00876440"/>
  </w:style>
  <w:style w:type="character" w:customStyle="1" w:styleId="submenu-table">
    <w:name w:val="submenu-table"/>
    <w:basedOn w:val="a0"/>
    <w:rsid w:val="00876440"/>
  </w:style>
  <w:style w:type="paragraph" w:customStyle="1" w:styleId="2">
    <w:name w:val="Знак Знак2"/>
    <w:basedOn w:val="a"/>
    <w:rsid w:val="0061467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Основной текст1"/>
    <w:basedOn w:val="a"/>
    <w:link w:val="a3"/>
    <w:rsid w:val="00C60478"/>
    <w:pPr>
      <w:shd w:val="clear" w:color="auto" w:fill="FFFFFF"/>
      <w:suppressAutoHyphens/>
      <w:autoSpaceDE/>
      <w:autoSpaceDN/>
      <w:adjustRightInd/>
      <w:spacing w:line="307" w:lineRule="exact"/>
      <w:jc w:val="both"/>
    </w:pPr>
    <w:rPr>
      <w:rFonts w:eastAsia="Arial Unicode MS" w:cs="Mangal"/>
      <w:color w:val="000000"/>
      <w:kern w:val="1"/>
      <w:sz w:val="25"/>
      <w:szCs w:val="25"/>
      <w:lang w:val="ru" w:eastAsia="hi-IN" w:bidi="hi-IN"/>
    </w:rPr>
  </w:style>
  <w:style w:type="character" w:styleId="a4">
    <w:name w:val="Hyperlink"/>
    <w:uiPriority w:val="99"/>
    <w:semiHidden/>
    <w:unhideWhenUsed/>
    <w:rsid w:val="002B5C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6B8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710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D814F6"/>
    <w:rPr>
      <w:rFonts w:eastAsia="Arial Unicode MS" w:cs="Mangal"/>
      <w:color w:val="000000"/>
      <w:kern w:val="1"/>
      <w:sz w:val="25"/>
      <w:szCs w:val="25"/>
      <w:shd w:val="clear" w:color="auto" w:fill="FFFFFF"/>
      <w:lang w:val="ru" w:eastAsia="hi-IN" w:bidi="hi-IN"/>
    </w:rPr>
  </w:style>
  <w:style w:type="character" w:customStyle="1" w:styleId="a7">
    <w:name w:val="Подпись к таблице_"/>
    <w:basedOn w:val="a0"/>
    <w:link w:val="a8"/>
    <w:rsid w:val="00875F71"/>
    <w:rPr>
      <w:rFonts w:eastAsia="Times New Roman"/>
      <w:b/>
      <w:bCs/>
    </w:rPr>
  </w:style>
  <w:style w:type="character" w:customStyle="1" w:styleId="a9">
    <w:name w:val="Другое_"/>
    <w:basedOn w:val="a0"/>
    <w:link w:val="aa"/>
    <w:rsid w:val="00875F71"/>
    <w:rPr>
      <w:rFonts w:eastAsia="Times New Roman"/>
    </w:rPr>
  </w:style>
  <w:style w:type="paragraph" w:customStyle="1" w:styleId="a8">
    <w:name w:val="Подпись к таблице"/>
    <w:basedOn w:val="a"/>
    <w:link w:val="a7"/>
    <w:rsid w:val="00875F71"/>
    <w:pPr>
      <w:autoSpaceDE/>
      <w:autoSpaceDN/>
      <w:adjustRightInd/>
    </w:pPr>
    <w:rPr>
      <w:b/>
      <w:bCs/>
    </w:rPr>
  </w:style>
  <w:style w:type="paragraph" w:customStyle="1" w:styleId="aa">
    <w:name w:val="Другое"/>
    <w:basedOn w:val="a"/>
    <w:link w:val="a9"/>
    <w:rsid w:val="00875F71"/>
    <w:pPr>
      <w:autoSpaceDE/>
      <w:autoSpaceDN/>
      <w:adjustRightInd/>
      <w:ind w:firstLine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0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4164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https://docs.cntd.ru/document/560916143</vt:lpwstr>
      </vt:variant>
      <vt:variant>
        <vt:lpwstr>7D20K3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cp:lastModifiedBy>1</cp:lastModifiedBy>
  <cp:revision>11</cp:revision>
  <cp:lastPrinted>2023-04-11T13:05:00Z</cp:lastPrinted>
  <dcterms:created xsi:type="dcterms:W3CDTF">2023-04-10T13:36:00Z</dcterms:created>
  <dcterms:modified xsi:type="dcterms:W3CDTF">2023-04-14T09:24:00Z</dcterms:modified>
</cp:coreProperties>
</file>